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F92" w:rsidRPr="002E34AC" w:rsidRDefault="00836F92" w:rsidP="002E34AC">
      <w:pPr>
        <w:suppressAutoHyphens/>
        <w:ind w:right="-55"/>
        <w:jc w:val="center"/>
        <w:rPr>
          <w:b/>
          <w:bCs/>
          <w:sz w:val="28"/>
          <w:szCs w:val="28"/>
          <w:lang w:eastAsia="ar-SA"/>
        </w:rPr>
      </w:pPr>
      <w:r w:rsidRPr="002E34AC">
        <w:rPr>
          <w:b/>
          <w:bCs/>
          <w:sz w:val="28"/>
          <w:szCs w:val="28"/>
          <w:lang w:eastAsia="ar-SA"/>
        </w:rPr>
        <w:t>РАЗДЕЛ 5  ПОРЯДОК ПРЕДОСТАВЛЕНИЯ ОБЕСПЕЧЕНИЯ ИСПОЛНЕНИЯ КОНТРАКТА</w:t>
      </w:r>
    </w:p>
    <w:p w:rsidR="00836F92" w:rsidRPr="002E34AC" w:rsidRDefault="00836F92" w:rsidP="002E34AC">
      <w:pPr>
        <w:suppressAutoHyphens/>
        <w:ind w:right="-55" w:firstLine="709"/>
        <w:jc w:val="center"/>
        <w:rPr>
          <w:b/>
          <w:bCs/>
          <w:sz w:val="28"/>
          <w:szCs w:val="28"/>
          <w:lang w:eastAsia="ar-SA"/>
        </w:rPr>
      </w:pPr>
    </w:p>
    <w:p w:rsidR="00836F92" w:rsidRPr="002E34AC" w:rsidRDefault="00836F92" w:rsidP="002E34AC">
      <w:pPr>
        <w:suppressAutoHyphens/>
        <w:ind w:right="-55" w:firstLine="709"/>
        <w:jc w:val="both"/>
        <w:rPr>
          <w:sz w:val="28"/>
          <w:szCs w:val="28"/>
          <w:lang w:eastAsia="ar-SA"/>
        </w:rPr>
      </w:pPr>
      <w:r w:rsidRPr="002E34AC">
        <w:rPr>
          <w:sz w:val="28"/>
          <w:szCs w:val="28"/>
          <w:lang w:eastAsia="ar-SA"/>
        </w:rPr>
        <w:t>Контракт заключается после предоставления одновременно с контрактом (без подписи заказчика) документов, подтверждающих предоставление обеспечения исполнения контракта, не позднее срока, установленного в конкурсной документации для победителя конкурса или иного его участника, с которым заключается контракт, для подписания контракта.</w:t>
      </w:r>
    </w:p>
    <w:p w:rsidR="00836F92" w:rsidRDefault="00836F92" w:rsidP="002E34AC">
      <w:pPr>
        <w:suppressAutoHyphens/>
        <w:ind w:right="-55" w:firstLine="709"/>
        <w:jc w:val="both"/>
        <w:rPr>
          <w:sz w:val="28"/>
          <w:szCs w:val="28"/>
          <w:lang w:eastAsia="ar-SA"/>
        </w:rPr>
      </w:pPr>
      <w:r w:rsidRPr="002E34AC">
        <w:rPr>
          <w:sz w:val="28"/>
          <w:szCs w:val="28"/>
          <w:lang w:eastAsia="ar-SA"/>
        </w:rPr>
        <w:t>Исполнение контракта может обеспечиваться предоставлением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618F8" w:rsidRPr="002E34AC" w:rsidRDefault="004618F8" w:rsidP="004618F8">
      <w:pPr>
        <w:suppressAutoHyphens/>
        <w:ind w:right="-55" w:firstLine="709"/>
        <w:jc w:val="both"/>
        <w:rPr>
          <w:sz w:val="28"/>
          <w:szCs w:val="28"/>
          <w:lang w:eastAsia="ar-SA"/>
        </w:rPr>
      </w:pPr>
      <w:r>
        <w:rPr>
          <w:sz w:val="28"/>
          <w:szCs w:val="28"/>
          <w:lang w:eastAsia="ar-SA"/>
        </w:rPr>
        <w:t>Размер обеспечения исполнения контракта, который предоставляется победителем</w:t>
      </w:r>
      <w:r w:rsidRPr="002E34AC">
        <w:rPr>
          <w:sz w:val="28"/>
          <w:szCs w:val="28"/>
          <w:lang w:eastAsia="ar-SA"/>
        </w:rPr>
        <w:t xml:space="preserve"> или ин</w:t>
      </w:r>
      <w:r>
        <w:rPr>
          <w:sz w:val="28"/>
          <w:szCs w:val="28"/>
          <w:lang w:eastAsia="ar-SA"/>
        </w:rPr>
        <w:t>ым</w:t>
      </w:r>
      <w:r w:rsidRPr="002E34AC">
        <w:rPr>
          <w:sz w:val="28"/>
          <w:szCs w:val="28"/>
          <w:lang w:eastAsia="ar-SA"/>
        </w:rPr>
        <w:t xml:space="preserve"> участник</w:t>
      </w:r>
      <w:r>
        <w:rPr>
          <w:sz w:val="28"/>
          <w:szCs w:val="28"/>
          <w:lang w:eastAsia="ar-SA"/>
        </w:rPr>
        <w:t>ом закупки при его заключении, должен обеспечивать все условия исполнения контракта.</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 xml:space="preserve">Способ обеспечения исполнения контракта определяется участником </w:t>
      </w:r>
      <w:r w:rsidRPr="002E34AC">
        <w:rPr>
          <w:sz w:val="28"/>
          <w:szCs w:val="28"/>
        </w:rPr>
        <w:t>конкурса</w:t>
      </w:r>
      <w:r w:rsidRPr="002E34AC">
        <w:rPr>
          <w:sz w:val="28"/>
          <w:szCs w:val="28"/>
          <w:lang w:eastAsia="ar-SA"/>
        </w:rPr>
        <w:t>, с которым заключается контракт, самостоятельно.</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Размер обеспечения исполнения контракта указан в извещении об осуществлении закупки и  Разделе 1 «Информационная карта» настоящей конкурсной документации.</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В случае неисполнения  указанных выше требован</w:t>
      </w:r>
      <w:bookmarkStart w:id="0" w:name="_GoBack"/>
      <w:bookmarkEnd w:id="0"/>
      <w:r w:rsidRPr="002E34AC">
        <w:rPr>
          <w:sz w:val="28"/>
          <w:szCs w:val="28"/>
          <w:lang w:eastAsia="ar-SA"/>
        </w:rPr>
        <w:t xml:space="preserve">ий </w:t>
      </w:r>
      <w:r w:rsidRPr="002E34AC">
        <w:rPr>
          <w:sz w:val="28"/>
          <w:szCs w:val="28"/>
        </w:rPr>
        <w:t>победитель конкурса или иной участник, с которым заключается контракт,</w:t>
      </w:r>
      <w:r w:rsidRPr="002E34AC">
        <w:rPr>
          <w:sz w:val="28"/>
          <w:szCs w:val="28"/>
          <w:lang w:eastAsia="ar-SA"/>
        </w:rPr>
        <w:t xml:space="preserve"> признается уклонившимся от заключения контракта.</w:t>
      </w:r>
    </w:p>
    <w:p w:rsidR="00836F92" w:rsidRPr="002E34AC" w:rsidRDefault="00836F92" w:rsidP="002E34AC">
      <w:pPr>
        <w:suppressAutoHyphens/>
        <w:ind w:right="-55" w:firstLine="709"/>
        <w:jc w:val="center"/>
        <w:rPr>
          <w:b/>
          <w:bCs/>
          <w:sz w:val="28"/>
          <w:szCs w:val="28"/>
          <w:lang w:eastAsia="ar-SA"/>
        </w:rPr>
      </w:pPr>
    </w:p>
    <w:p w:rsidR="00836F92" w:rsidRPr="002E34AC" w:rsidRDefault="00836F92" w:rsidP="002E34AC">
      <w:pPr>
        <w:suppressAutoHyphens/>
        <w:ind w:right="-55"/>
        <w:jc w:val="center"/>
        <w:rPr>
          <w:b/>
          <w:bCs/>
          <w:sz w:val="28"/>
          <w:szCs w:val="28"/>
          <w:lang w:eastAsia="ar-SA"/>
        </w:rPr>
      </w:pPr>
      <w:r w:rsidRPr="002E34AC">
        <w:rPr>
          <w:b/>
          <w:bCs/>
          <w:sz w:val="28"/>
          <w:szCs w:val="28"/>
          <w:lang w:eastAsia="ar-SA"/>
        </w:rPr>
        <w:t>Часть 1. Условия предоставления обеспечения исполнения контракта в ином размере, нежели это указано в извещении и конкурсной документации</w:t>
      </w:r>
    </w:p>
    <w:p w:rsidR="00836F92" w:rsidRPr="002E34AC" w:rsidRDefault="00836F92" w:rsidP="002E34AC">
      <w:pPr>
        <w:suppressAutoHyphens/>
        <w:ind w:right="-55" w:firstLine="709"/>
        <w:jc w:val="center"/>
        <w:rPr>
          <w:b/>
          <w:bCs/>
          <w:sz w:val="28"/>
          <w:szCs w:val="28"/>
          <w:lang w:eastAsia="ar-SA"/>
        </w:rPr>
      </w:pPr>
    </w:p>
    <w:p w:rsidR="00836F92" w:rsidRPr="002E34AC" w:rsidRDefault="00836F92" w:rsidP="002E34AC">
      <w:pPr>
        <w:autoSpaceDE w:val="0"/>
        <w:autoSpaceDN w:val="0"/>
        <w:adjustRightInd w:val="0"/>
        <w:ind w:firstLine="709"/>
        <w:jc w:val="both"/>
        <w:rPr>
          <w:sz w:val="28"/>
          <w:szCs w:val="28"/>
          <w:lang w:eastAsia="ar-SA"/>
        </w:rPr>
      </w:pPr>
      <w:r w:rsidRPr="002E34AC">
        <w:rPr>
          <w:sz w:val="28"/>
          <w:szCs w:val="28"/>
          <w:lang w:eastAsia="ar-SA"/>
        </w:rPr>
        <w:t xml:space="preserve">1. Если начальная (максимальная) цена контракта составляет </w:t>
      </w:r>
      <w:r w:rsidRPr="002E34AC">
        <w:rPr>
          <w:sz w:val="28"/>
          <w:szCs w:val="28"/>
          <w:u w:val="single"/>
          <w:lang w:eastAsia="ar-SA"/>
        </w:rPr>
        <w:t xml:space="preserve">более чем </w:t>
      </w:r>
      <w:proofErr w:type="gramStart"/>
      <w:r w:rsidRPr="002E34AC">
        <w:rPr>
          <w:sz w:val="28"/>
          <w:szCs w:val="28"/>
          <w:u w:val="single"/>
          <w:lang w:eastAsia="ar-SA"/>
        </w:rPr>
        <w:t>пятнадцать</w:t>
      </w:r>
      <w:r w:rsidRPr="002E34AC">
        <w:rPr>
          <w:sz w:val="28"/>
          <w:szCs w:val="28"/>
          <w:lang w:eastAsia="ar-SA"/>
        </w:rPr>
        <w:t xml:space="preserve"> миллионов рублей и участником </w:t>
      </w:r>
      <w:r w:rsidRPr="002E34AC">
        <w:rPr>
          <w:sz w:val="28"/>
          <w:szCs w:val="28"/>
        </w:rPr>
        <w:t>конкурса</w:t>
      </w:r>
      <w:r w:rsidRPr="002E34AC">
        <w:rPr>
          <w:sz w:val="28"/>
          <w:szCs w:val="28"/>
          <w:lang w:eastAsia="ar-SA"/>
        </w:rPr>
        <w:t>,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конкурсной документации, но не менее чем в размере аванса (если контрактом предусмотрена выплата</w:t>
      </w:r>
      <w:proofErr w:type="gramEnd"/>
      <w:r w:rsidRPr="002E34AC">
        <w:rPr>
          <w:sz w:val="28"/>
          <w:szCs w:val="28"/>
          <w:lang w:eastAsia="ar-SA"/>
        </w:rPr>
        <w:t xml:space="preserve"> аванса). </w:t>
      </w:r>
    </w:p>
    <w:p w:rsidR="00836F92" w:rsidRPr="002E34AC" w:rsidRDefault="00836F92" w:rsidP="002E34AC">
      <w:pPr>
        <w:autoSpaceDE w:val="0"/>
        <w:autoSpaceDN w:val="0"/>
        <w:adjustRightInd w:val="0"/>
        <w:ind w:firstLine="709"/>
        <w:jc w:val="both"/>
        <w:rPr>
          <w:sz w:val="28"/>
          <w:szCs w:val="28"/>
          <w:lang w:eastAsia="ar-SA"/>
        </w:rPr>
      </w:pPr>
      <w:r w:rsidRPr="002E34AC">
        <w:rPr>
          <w:sz w:val="28"/>
          <w:szCs w:val="28"/>
          <w:lang w:eastAsia="ar-SA"/>
        </w:rPr>
        <w:t xml:space="preserve">2. </w:t>
      </w:r>
      <w:proofErr w:type="gramStart"/>
      <w:r w:rsidRPr="002E34AC">
        <w:rPr>
          <w:sz w:val="28"/>
          <w:szCs w:val="28"/>
          <w:lang w:eastAsia="ar-SA"/>
        </w:rPr>
        <w:t xml:space="preserve">Если при проведении конкурса начальная (максимальная) цена контракта составляет </w:t>
      </w:r>
      <w:r w:rsidRPr="002E34AC">
        <w:rPr>
          <w:sz w:val="28"/>
          <w:szCs w:val="28"/>
          <w:u w:val="single"/>
          <w:lang w:eastAsia="ar-SA"/>
        </w:rPr>
        <w:t>пятнадцать миллионов рублей и менее</w:t>
      </w:r>
      <w:r w:rsidRPr="002E34AC">
        <w:rPr>
          <w:sz w:val="28"/>
          <w:szCs w:val="28"/>
          <w:lang w:eastAsia="ar-SA"/>
        </w:rPr>
        <w:t xml:space="preserve"> и участником </w:t>
      </w:r>
      <w:r w:rsidRPr="002E34AC">
        <w:rPr>
          <w:sz w:val="28"/>
          <w:szCs w:val="28"/>
        </w:rPr>
        <w:t>конкурса</w:t>
      </w:r>
      <w:r w:rsidRPr="002E34AC">
        <w:rPr>
          <w:sz w:val="28"/>
          <w:szCs w:val="28"/>
          <w:lang w:eastAsia="ar-SA"/>
        </w:rPr>
        <w:t xml:space="preserve">,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w:t>
      </w:r>
      <w:r w:rsidRPr="002E34AC">
        <w:rPr>
          <w:sz w:val="28"/>
          <w:szCs w:val="28"/>
          <w:lang w:eastAsia="ar-SA"/>
        </w:rPr>
        <w:lastRenderedPageBreak/>
        <w:t>полтора раза размер обеспечения исполнения контракта, указанный в конкурсной документации</w:t>
      </w:r>
      <w:proofErr w:type="gramEnd"/>
      <w:r w:rsidRPr="002E34AC">
        <w:rPr>
          <w:sz w:val="28"/>
          <w:szCs w:val="28"/>
          <w:lang w:eastAsia="ar-SA"/>
        </w:rPr>
        <w:t>, но не менее чем в размере аванса (если контрактом предусмотрена выплата аванса</w:t>
      </w:r>
      <w:proofErr w:type="gramStart"/>
      <w:r w:rsidRPr="002E34AC">
        <w:rPr>
          <w:sz w:val="28"/>
          <w:szCs w:val="28"/>
          <w:lang w:eastAsia="ar-SA"/>
        </w:rPr>
        <w:t>)и</w:t>
      </w:r>
      <w:proofErr w:type="gramEnd"/>
      <w:r w:rsidRPr="002E34AC">
        <w:rPr>
          <w:sz w:val="28"/>
          <w:szCs w:val="28"/>
          <w:lang w:eastAsia="ar-SA"/>
        </w:rPr>
        <w:t xml:space="preserve">ли информации, подтверждающей добросовестность такого участника на дату подачи заявки в соответствии с </w:t>
      </w:r>
      <w:hyperlink w:anchor="Par4" w:history="1">
        <w:r w:rsidRPr="002E34AC">
          <w:rPr>
            <w:sz w:val="28"/>
            <w:szCs w:val="28"/>
            <w:lang w:eastAsia="ar-SA"/>
          </w:rPr>
          <w:t>частью 3</w:t>
        </w:r>
      </w:hyperlink>
      <w:r w:rsidRPr="002E34AC">
        <w:rPr>
          <w:sz w:val="28"/>
          <w:szCs w:val="28"/>
          <w:lang w:eastAsia="ar-SA"/>
        </w:rPr>
        <w:t xml:space="preserve"> статьи 37 44-ФЗ.</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 xml:space="preserve">3. Обеспечение в размере, указанном в пункте 1 или пункте 2 (если  </w:t>
      </w:r>
      <w:r w:rsidRPr="002E34AC">
        <w:rPr>
          <w:sz w:val="28"/>
          <w:szCs w:val="28"/>
          <w:lang w:eastAsia="ar-SA"/>
        </w:rPr>
        <w:t xml:space="preserve">информация, подтверждающая добросовестность участника на дату подачи заявки не предоставляется) </w:t>
      </w:r>
      <w:r w:rsidRPr="002E34AC">
        <w:rPr>
          <w:sz w:val="28"/>
          <w:szCs w:val="28"/>
          <w:lang w:eastAsia="en-US"/>
        </w:rPr>
        <w:t xml:space="preserve">настоящей части, предоставляется участником </w:t>
      </w:r>
      <w:r w:rsidRPr="002E34AC">
        <w:rPr>
          <w:sz w:val="28"/>
          <w:szCs w:val="28"/>
        </w:rPr>
        <w:t>конкурса</w:t>
      </w:r>
      <w:r w:rsidRPr="002E34AC">
        <w:rPr>
          <w:sz w:val="28"/>
          <w:szCs w:val="28"/>
          <w:lang w:eastAsia="en-US"/>
        </w:rPr>
        <w:t>, с которым заключается контракт, до его заключения.</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4.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836F92" w:rsidRPr="002E34AC" w:rsidRDefault="00836F92" w:rsidP="002E34AC">
      <w:pPr>
        <w:autoSpaceDE w:val="0"/>
        <w:autoSpaceDN w:val="0"/>
        <w:adjustRightInd w:val="0"/>
        <w:ind w:firstLine="709"/>
        <w:jc w:val="both"/>
        <w:rPr>
          <w:sz w:val="28"/>
          <w:szCs w:val="28"/>
          <w:lang w:eastAsia="ar-SA"/>
        </w:rPr>
      </w:pPr>
      <w:r w:rsidRPr="002E34AC">
        <w:rPr>
          <w:sz w:val="28"/>
          <w:szCs w:val="28"/>
          <w:lang w:eastAsia="ar-SA"/>
        </w:rPr>
        <w:t>5. В случае</w:t>
      </w:r>
      <w:proofErr w:type="gramStart"/>
      <w:r w:rsidRPr="002E34AC">
        <w:rPr>
          <w:sz w:val="28"/>
          <w:szCs w:val="28"/>
          <w:lang w:eastAsia="ar-SA"/>
        </w:rPr>
        <w:t>,</w:t>
      </w:r>
      <w:proofErr w:type="gramEnd"/>
      <w:r w:rsidRPr="002E34AC">
        <w:rPr>
          <w:sz w:val="28"/>
          <w:szCs w:val="28"/>
          <w:lang w:eastAsia="ar-SA"/>
        </w:rPr>
        <w:t xml:space="preserve"> если участником </w:t>
      </w:r>
      <w:r w:rsidRPr="002E34AC">
        <w:rPr>
          <w:sz w:val="28"/>
          <w:szCs w:val="28"/>
        </w:rPr>
        <w:t>конкурса</w:t>
      </w:r>
      <w:r w:rsidRPr="002E34AC">
        <w:rPr>
          <w:sz w:val="28"/>
          <w:szCs w:val="28"/>
          <w:lang w:eastAsia="ar-SA"/>
        </w:rPr>
        <w:t>, с которым заключается контракт, является государственное или муниципальное казенное учреждение, положения об обеспечении исполнения контракта к такому участнику не применяются.</w:t>
      </w:r>
    </w:p>
    <w:p w:rsidR="00836F92" w:rsidRDefault="00836F92" w:rsidP="002E34AC">
      <w:pPr>
        <w:suppressAutoHyphens/>
        <w:ind w:right="-55" w:firstLine="709"/>
        <w:jc w:val="center"/>
        <w:rPr>
          <w:b/>
          <w:bCs/>
          <w:sz w:val="28"/>
          <w:szCs w:val="28"/>
          <w:lang w:eastAsia="ar-SA"/>
        </w:rPr>
      </w:pPr>
    </w:p>
    <w:p w:rsidR="00836F92" w:rsidRPr="002E34AC" w:rsidRDefault="00836F92" w:rsidP="002E34AC">
      <w:pPr>
        <w:suppressAutoHyphens/>
        <w:ind w:right="-55"/>
        <w:jc w:val="center"/>
        <w:rPr>
          <w:b/>
          <w:bCs/>
          <w:color w:val="000000"/>
          <w:sz w:val="28"/>
          <w:szCs w:val="28"/>
          <w:lang w:eastAsia="ar-SA"/>
        </w:rPr>
      </w:pPr>
      <w:r w:rsidRPr="002E34AC">
        <w:rPr>
          <w:b/>
          <w:bCs/>
          <w:sz w:val="28"/>
          <w:szCs w:val="28"/>
          <w:lang w:eastAsia="ar-SA"/>
        </w:rPr>
        <w:t xml:space="preserve">Часть 2. </w:t>
      </w:r>
      <w:r w:rsidRPr="002E34AC">
        <w:rPr>
          <w:b/>
          <w:bCs/>
          <w:color w:val="000000"/>
          <w:sz w:val="28"/>
          <w:szCs w:val="28"/>
          <w:lang w:eastAsia="ar-SA"/>
        </w:rPr>
        <w:t xml:space="preserve"> Безотзывная банковская гарантия</w:t>
      </w:r>
    </w:p>
    <w:p w:rsidR="00836F92" w:rsidRPr="002E34AC" w:rsidRDefault="00836F92" w:rsidP="002E34AC">
      <w:pPr>
        <w:suppressAutoHyphens/>
        <w:ind w:right="-55" w:firstLine="709"/>
        <w:jc w:val="center"/>
        <w:rPr>
          <w:b/>
          <w:bCs/>
          <w:color w:val="000000"/>
          <w:sz w:val="28"/>
          <w:szCs w:val="28"/>
          <w:lang w:eastAsia="ar-SA"/>
        </w:rPr>
      </w:pP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 xml:space="preserve">1. </w:t>
      </w:r>
      <w:proofErr w:type="gramStart"/>
      <w:r w:rsidRPr="002E34AC">
        <w:rPr>
          <w:sz w:val="28"/>
          <w:szCs w:val="28"/>
          <w:lang w:eastAsia="en-US"/>
        </w:rPr>
        <w:t>В качестве обеспечения исполнения контракта заказчиком принимаются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 xml:space="preserve">Банковская гарантия, предоставляемая участником </w:t>
      </w:r>
      <w:r w:rsidRPr="002E34AC">
        <w:rPr>
          <w:sz w:val="28"/>
          <w:szCs w:val="28"/>
        </w:rPr>
        <w:t xml:space="preserve">конкурса </w:t>
      </w:r>
      <w:r w:rsidRPr="002E34AC">
        <w:rPr>
          <w:sz w:val="28"/>
          <w:szCs w:val="28"/>
          <w:lang w:eastAsia="en-US"/>
        </w:rPr>
        <w:t xml:space="preserve">в качестве обеспечения исполнения контракта, должна быть включена в реестр банковских гарантий, размещенный в единой информационной системе (с 31.03.2014). </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Банковская гарантия оформляется в письменной форме на бумажном носителе или в форме электронного документа с учетом требований, установленных законодательством Российской Федерации.</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2. Банковская гарантия должна быть безотзывной и должна содержать:</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1) сумму банковской гарантии, подлежащую уплате гарантом заказчику в случае ненадлежащего исполнения обязательств по контракту;</w:t>
      </w:r>
    </w:p>
    <w:p w:rsidR="00836F92" w:rsidRPr="002E34AC" w:rsidRDefault="00836F92" w:rsidP="00B93275">
      <w:pPr>
        <w:autoSpaceDE w:val="0"/>
        <w:autoSpaceDN w:val="0"/>
        <w:adjustRightInd w:val="0"/>
        <w:ind w:firstLine="709"/>
        <w:jc w:val="both"/>
        <w:rPr>
          <w:sz w:val="28"/>
          <w:szCs w:val="28"/>
          <w:lang w:eastAsia="en-US"/>
        </w:rPr>
      </w:pPr>
      <w:r w:rsidRPr="002E34AC">
        <w:rPr>
          <w:sz w:val="28"/>
          <w:szCs w:val="28"/>
          <w:lang w:eastAsia="en-US"/>
        </w:rPr>
        <w:t>2) обязательства принципала, надлежащее исполнение которых обеспечивается банковской гарантией:</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836F92" w:rsidRPr="002E34AC" w:rsidRDefault="00836F92" w:rsidP="002E34AC">
      <w:pPr>
        <w:ind w:left="426" w:firstLine="709"/>
        <w:rPr>
          <w:sz w:val="28"/>
          <w:szCs w:val="28"/>
        </w:rPr>
      </w:pPr>
      <w:r w:rsidRPr="002E34AC">
        <w:rPr>
          <w:sz w:val="28"/>
          <w:szCs w:val="28"/>
        </w:rPr>
        <w:lastRenderedPageBreak/>
        <w:t>Получатель: Министерство финансов Краснодарского края _________</w:t>
      </w:r>
    </w:p>
    <w:p w:rsidR="00836F92" w:rsidRPr="002E34AC" w:rsidRDefault="00836F92" w:rsidP="002E34AC">
      <w:pPr>
        <w:ind w:left="426" w:firstLine="709"/>
        <w:rPr>
          <w:sz w:val="28"/>
          <w:szCs w:val="28"/>
        </w:rPr>
      </w:pPr>
      <w:proofErr w:type="gramStart"/>
      <w:r w:rsidRPr="002E34AC">
        <w:rPr>
          <w:sz w:val="28"/>
          <w:szCs w:val="28"/>
        </w:rPr>
        <w:t>л</w:t>
      </w:r>
      <w:proofErr w:type="gramEnd"/>
      <w:r w:rsidRPr="002E34AC">
        <w:rPr>
          <w:sz w:val="28"/>
          <w:szCs w:val="28"/>
        </w:rPr>
        <w:t>/с __________</w:t>
      </w:r>
    </w:p>
    <w:p w:rsidR="00836F92" w:rsidRPr="002E34AC" w:rsidRDefault="00836F92" w:rsidP="002E34AC">
      <w:pPr>
        <w:ind w:left="426" w:firstLine="709"/>
        <w:rPr>
          <w:sz w:val="28"/>
          <w:szCs w:val="28"/>
        </w:rPr>
      </w:pPr>
      <w:r w:rsidRPr="002E34AC">
        <w:rPr>
          <w:sz w:val="28"/>
          <w:szCs w:val="28"/>
        </w:rPr>
        <w:t>Банк получателя: ГРКЦ ГУ БАНКА РОССИИ ПО КРАСНОДАРСКОМУ КРАЮ Г. КРАСНОДАР</w:t>
      </w:r>
    </w:p>
    <w:p w:rsidR="00836F92" w:rsidRPr="002E34AC" w:rsidRDefault="00836F92" w:rsidP="002E34AC">
      <w:pPr>
        <w:ind w:left="426" w:firstLine="709"/>
        <w:rPr>
          <w:sz w:val="28"/>
          <w:szCs w:val="28"/>
        </w:rPr>
      </w:pPr>
      <w:proofErr w:type="gramStart"/>
      <w:r w:rsidRPr="002E34AC">
        <w:rPr>
          <w:sz w:val="28"/>
          <w:szCs w:val="28"/>
        </w:rPr>
        <w:t>р</w:t>
      </w:r>
      <w:proofErr w:type="gramEnd"/>
      <w:r w:rsidRPr="002E34AC">
        <w:rPr>
          <w:sz w:val="28"/>
          <w:szCs w:val="28"/>
        </w:rPr>
        <w:t>/счет _____________________</w:t>
      </w:r>
    </w:p>
    <w:p w:rsidR="00836F92" w:rsidRPr="002E34AC" w:rsidRDefault="00836F92" w:rsidP="002E34AC">
      <w:pPr>
        <w:ind w:left="426" w:firstLine="709"/>
        <w:rPr>
          <w:sz w:val="28"/>
          <w:szCs w:val="28"/>
        </w:rPr>
      </w:pPr>
      <w:r w:rsidRPr="002E34AC">
        <w:rPr>
          <w:sz w:val="28"/>
          <w:szCs w:val="28"/>
        </w:rPr>
        <w:t>БИК ______________________</w:t>
      </w:r>
    </w:p>
    <w:p w:rsidR="00836F92" w:rsidRPr="002E34AC" w:rsidRDefault="00836F92" w:rsidP="002E34AC">
      <w:pPr>
        <w:ind w:left="426" w:firstLine="709"/>
        <w:rPr>
          <w:sz w:val="28"/>
          <w:szCs w:val="28"/>
        </w:rPr>
      </w:pPr>
      <w:r w:rsidRPr="002E34AC">
        <w:rPr>
          <w:sz w:val="28"/>
          <w:szCs w:val="28"/>
        </w:rPr>
        <w:t>ИНН ______________________</w:t>
      </w:r>
    </w:p>
    <w:p w:rsidR="00836F92" w:rsidRPr="002E34AC" w:rsidRDefault="00836F92" w:rsidP="002E34AC">
      <w:pPr>
        <w:ind w:left="426" w:firstLine="709"/>
        <w:rPr>
          <w:sz w:val="28"/>
          <w:szCs w:val="28"/>
        </w:rPr>
      </w:pPr>
      <w:r w:rsidRPr="002E34AC">
        <w:rPr>
          <w:sz w:val="28"/>
          <w:szCs w:val="28"/>
        </w:rPr>
        <w:t>КПП ______________________</w:t>
      </w:r>
    </w:p>
    <w:p w:rsidR="00836F92" w:rsidRPr="002E34AC" w:rsidRDefault="00836F92" w:rsidP="002E34AC">
      <w:pPr>
        <w:autoSpaceDE w:val="0"/>
        <w:autoSpaceDN w:val="0"/>
        <w:adjustRightInd w:val="0"/>
        <w:ind w:firstLine="709"/>
        <w:jc w:val="both"/>
        <w:rPr>
          <w:sz w:val="28"/>
          <w:szCs w:val="28"/>
          <w:lang w:eastAsia="en-US"/>
        </w:rPr>
      </w:pPr>
    </w:p>
    <w:p w:rsidR="00836F92" w:rsidRPr="002E34AC" w:rsidRDefault="00836F92" w:rsidP="002E34AC">
      <w:pPr>
        <w:shd w:val="clear" w:color="auto" w:fill="FFFFFF"/>
        <w:autoSpaceDE w:val="0"/>
        <w:autoSpaceDN w:val="0"/>
        <w:adjustRightInd w:val="0"/>
        <w:ind w:firstLine="709"/>
        <w:jc w:val="both"/>
        <w:rPr>
          <w:sz w:val="28"/>
          <w:szCs w:val="28"/>
          <w:lang w:eastAsia="en-US"/>
        </w:rPr>
      </w:pPr>
      <w:r w:rsidRPr="002E34AC">
        <w:rPr>
          <w:sz w:val="28"/>
          <w:szCs w:val="28"/>
          <w:lang w:eastAsia="en-US"/>
        </w:rPr>
        <w:t>5) срок действия банковской гарантии, предоставленной в качестве обеспечения исполнения контракта  (должен превышать срок действия контракта не менее чем на один месяц);</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836F92" w:rsidRPr="002E34AC" w:rsidRDefault="00836F92" w:rsidP="002E34AC">
      <w:pPr>
        <w:autoSpaceDE w:val="0"/>
        <w:autoSpaceDN w:val="0"/>
        <w:adjustRightInd w:val="0"/>
        <w:ind w:firstLine="709"/>
        <w:jc w:val="both"/>
        <w:rPr>
          <w:sz w:val="28"/>
          <w:szCs w:val="28"/>
          <w:lang w:eastAsia="en-US"/>
        </w:rPr>
      </w:pPr>
      <w:proofErr w:type="gramStart"/>
      <w:r w:rsidRPr="002E34AC">
        <w:rPr>
          <w:sz w:val="28"/>
          <w:szCs w:val="28"/>
          <w:lang w:eastAsia="en-US"/>
        </w:rPr>
        <w:t xml:space="preserve">7) </w:t>
      </w:r>
      <w:hyperlink r:id="rId8" w:history="1">
        <w:r w:rsidRPr="002E34AC">
          <w:rPr>
            <w:sz w:val="28"/>
            <w:szCs w:val="28"/>
            <w:lang w:eastAsia="en-US"/>
          </w:rPr>
          <w:t>перечень</w:t>
        </w:r>
      </w:hyperlink>
      <w:r w:rsidRPr="002E34AC">
        <w:rPr>
          <w:sz w:val="28"/>
          <w:szCs w:val="28"/>
          <w:lang w:eastAsia="en-US"/>
        </w:rPr>
        <w:t xml:space="preserve"> документов, предоставляемых заказчиком банку одновременно с требованием об осуществлении уплаты денежной суммы по банковской гарантии, установленный Правительством Российской Федерации </w:t>
      </w:r>
      <w:r w:rsidRPr="002E34AC">
        <w:rPr>
          <w:sz w:val="28"/>
          <w:szCs w:val="28"/>
        </w:rPr>
        <w:t>(постановление Правительства РФ от 8 ноября 2013 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8) условие о праве на бесспорное списание денежных средств заказчиком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36F92" w:rsidRPr="002E34AC" w:rsidRDefault="00836F92" w:rsidP="002E34AC">
      <w:pPr>
        <w:autoSpaceDE w:val="0"/>
        <w:autoSpaceDN w:val="0"/>
        <w:adjustRightInd w:val="0"/>
        <w:ind w:firstLine="709"/>
        <w:jc w:val="center"/>
        <w:rPr>
          <w:b/>
          <w:bCs/>
          <w:sz w:val="28"/>
          <w:szCs w:val="28"/>
        </w:rPr>
      </w:pPr>
      <w:bookmarkStart w:id="1" w:name="Par1"/>
      <w:bookmarkEnd w:id="1"/>
    </w:p>
    <w:p w:rsidR="00836F92" w:rsidRPr="002E34AC" w:rsidRDefault="00836F92" w:rsidP="002E34AC">
      <w:pPr>
        <w:autoSpaceDE w:val="0"/>
        <w:autoSpaceDN w:val="0"/>
        <w:adjustRightInd w:val="0"/>
        <w:jc w:val="center"/>
        <w:rPr>
          <w:b/>
          <w:bCs/>
          <w:sz w:val="28"/>
          <w:szCs w:val="28"/>
        </w:rPr>
      </w:pPr>
      <w:r w:rsidRPr="002E34AC">
        <w:rPr>
          <w:b/>
          <w:bCs/>
          <w:sz w:val="28"/>
          <w:szCs w:val="28"/>
        </w:rPr>
        <w:t>Часть 3. Внесение денежных сре</w:t>
      </w:r>
      <w:proofErr w:type="gramStart"/>
      <w:r w:rsidRPr="002E34AC">
        <w:rPr>
          <w:b/>
          <w:bCs/>
          <w:sz w:val="28"/>
          <w:szCs w:val="28"/>
        </w:rPr>
        <w:t>дств в к</w:t>
      </w:r>
      <w:proofErr w:type="gramEnd"/>
      <w:r w:rsidRPr="002E34AC">
        <w:rPr>
          <w:b/>
          <w:bCs/>
          <w:sz w:val="28"/>
          <w:szCs w:val="28"/>
        </w:rPr>
        <w:t>ачестве обеспечения исполнения контракта</w:t>
      </w:r>
    </w:p>
    <w:p w:rsidR="00836F92" w:rsidRPr="002E34AC" w:rsidRDefault="00836F92" w:rsidP="002E34AC">
      <w:pPr>
        <w:autoSpaceDE w:val="0"/>
        <w:autoSpaceDN w:val="0"/>
        <w:adjustRightInd w:val="0"/>
        <w:ind w:firstLine="709"/>
        <w:jc w:val="both"/>
        <w:rPr>
          <w:sz w:val="28"/>
          <w:szCs w:val="28"/>
        </w:rPr>
      </w:pPr>
    </w:p>
    <w:p w:rsidR="00836F92" w:rsidRPr="002E34AC" w:rsidRDefault="00836F92" w:rsidP="002E34AC">
      <w:pPr>
        <w:autoSpaceDE w:val="0"/>
        <w:autoSpaceDN w:val="0"/>
        <w:adjustRightInd w:val="0"/>
        <w:ind w:firstLine="709"/>
        <w:jc w:val="both"/>
        <w:rPr>
          <w:sz w:val="28"/>
          <w:szCs w:val="28"/>
        </w:rPr>
      </w:pPr>
      <w:r w:rsidRPr="002E34AC">
        <w:rPr>
          <w:sz w:val="28"/>
          <w:szCs w:val="28"/>
        </w:rPr>
        <w:t xml:space="preserve">Участник конкурса должен внести денежные средства в качестве обеспечения исполнения контракта в размере, установленном в извещении о проведении конкурса и конкурсной документации, или в случаях, предусмотренных в пунктах 1, 2 части 1 настоящего раздела – </w:t>
      </w:r>
      <w:r>
        <w:rPr>
          <w:sz w:val="28"/>
          <w:szCs w:val="28"/>
        </w:rPr>
        <w:t xml:space="preserve">в </w:t>
      </w:r>
      <w:r w:rsidRPr="002E34AC">
        <w:rPr>
          <w:sz w:val="28"/>
          <w:szCs w:val="28"/>
        </w:rPr>
        <w:t>размере, превышающем установленный в полтора раза, на банковский счет:</w:t>
      </w:r>
    </w:p>
    <w:p w:rsidR="00836F92" w:rsidRPr="002E34AC" w:rsidRDefault="00836F92" w:rsidP="002E34AC">
      <w:pPr>
        <w:ind w:firstLine="709"/>
        <w:rPr>
          <w:sz w:val="28"/>
          <w:szCs w:val="28"/>
        </w:rPr>
      </w:pPr>
    </w:p>
    <w:p w:rsidR="00836F92" w:rsidRPr="002E34AC" w:rsidRDefault="00836F92" w:rsidP="002E34AC">
      <w:pPr>
        <w:ind w:left="426" w:firstLine="709"/>
        <w:rPr>
          <w:sz w:val="28"/>
          <w:szCs w:val="28"/>
        </w:rPr>
      </w:pPr>
      <w:r w:rsidRPr="002E34AC">
        <w:rPr>
          <w:sz w:val="28"/>
          <w:szCs w:val="28"/>
        </w:rPr>
        <w:t>Получатель: Министерство финансов Краснодарского края _________</w:t>
      </w:r>
    </w:p>
    <w:p w:rsidR="00836F92" w:rsidRPr="002E34AC" w:rsidRDefault="00836F92" w:rsidP="002E34AC">
      <w:pPr>
        <w:ind w:left="426" w:firstLine="709"/>
        <w:rPr>
          <w:sz w:val="28"/>
          <w:szCs w:val="28"/>
        </w:rPr>
      </w:pPr>
      <w:proofErr w:type="gramStart"/>
      <w:r w:rsidRPr="002E34AC">
        <w:rPr>
          <w:sz w:val="28"/>
          <w:szCs w:val="28"/>
        </w:rPr>
        <w:t>л</w:t>
      </w:r>
      <w:proofErr w:type="gramEnd"/>
      <w:r w:rsidRPr="002E34AC">
        <w:rPr>
          <w:sz w:val="28"/>
          <w:szCs w:val="28"/>
        </w:rPr>
        <w:t>/с __________</w:t>
      </w:r>
    </w:p>
    <w:p w:rsidR="00836F92" w:rsidRPr="002E34AC" w:rsidRDefault="00836F92" w:rsidP="002E34AC">
      <w:pPr>
        <w:ind w:left="426" w:firstLine="709"/>
        <w:rPr>
          <w:sz w:val="28"/>
          <w:szCs w:val="28"/>
        </w:rPr>
      </w:pPr>
      <w:r w:rsidRPr="002E34AC">
        <w:rPr>
          <w:sz w:val="28"/>
          <w:szCs w:val="28"/>
        </w:rPr>
        <w:t>Банк получателя: ГРКЦ ГУ БАНКА РОССИИ ПО КРАСНОДАРСКОМУ КРАЮ Г. КРАСНОДАР</w:t>
      </w:r>
    </w:p>
    <w:p w:rsidR="00836F92" w:rsidRPr="002E34AC" w:rsidRDefault="00836F92" w:rsidP="002E34AC">
      <w:pPr>
        <w:ind w:left="426" w:firstLine="709"/>
        <w:rPr>
          <w:sz w:val="28"/>
          <w:szCs w:val="28"/>
        </w:rPr>
      </w:pPr>
      <w:proofErr w:type="gramStart"/>
      <w:r w:rsidRPr="002E34AC">
        <w:rPr>
          <w:sz w:val="28"/>
          <w:szCs w:val="28"/>
        </w:rPr>
        <w:t>р</w:t>
      </w:r>
      <w:proofErr w:type="gramEnd"/>
      <w:r w:rsidRPr="002E34AC">
        <w:rPr>
          <w:sz w:val="28"/>
          <w:szCs w:val="28"/>
        </w:rPr>
        <w:t>/счет _____________________</w:t>
      </w:r>
    </w:p>
    <w:p w:rsidR="00836F92" w:rsidRPr="002E34AC" w:rsidRDefault="00836F92" w:rsidP="002E34AC">
      <w:pPr>
        <w:ind w:left="426" w:firstLine="709"/>
        <w:rPr>
          <w:sz w:val="28"/>
          <w:szCs w:val="28"/>
        </w:rPr>
      </w:pPr>
      <w:r w:rsidRPr="002E34AC">
        <w:rPr>
          <w:sz w:val="28"/>
          <w:szCs w:val="28"/>
        </w:rPr>
        <w:t>БИК ______________________</w:t>
      </w:r>
    </w:p>
    <w:p w:rsidR="00836F92" w:rsidRPr="002E34AC" w:rsidRDefault="00836F92" w:rsidP="002E34AC">
      <w:pPr>
        <w:ind w:left="426" w:firstLine="709"/>
        <w:rPr>
          <w:sz w:val="28"/>
          <w:szCs w:val="28"/>
        </w:rPr>
      </w:pPr>
      <w:r w:rsidRPr="002E34AC">
        <w:rPr>
          <w:sz w:val="28"/>
          <w:szCs w:val="28"/>
        </w:rPr>
        <w:t>ИНН ______________________</w:t>
      </w:r>
    </w:p>
    <w:p w:rsidR="00836F92" w:rsidRPr="002E34AC" w:rsidRDefault="00836F92" w:rsidP="002E34AC">
      <w:pPr>
        <w:ind w:left="426" w:firstLine="709"/>
        <w:rPr>
          <w:sz w:val="28"/>
          <w:szCs w:val="28"/>
        </w:rPr>
      </w:pPr>
      <w:r w:rsidRPr="002E34AC">
        <w:rPr>
          <w:sz w:val="28"/>
          <w:szCs w:val="28"/>
        </w:rPr>
        <w:lastRenderedPageBreak/>
        <w:t>КПП ______________________</w:t>
      </w:r>
    </w:p>
    <w:p w:rsidR="00836F92" w:rsidRPr="002E34AC" w:rsidRDefault="00836F92" w:rsidP="002E34AC">
      <w:pPr>
        <w:pStyle w:val="3"/>
        <w:tabs>
          <w:tab w:val="num" w:pos="827"/>
        </w:tabs>
        <w:ind w:right="-57" w:firstLine="709"/>
        <w:rPr>
          <w:rFonts w:ascii="Times New Roman" w:hAnsi="Times New Roman" w:cs="Times New Roman"/>
          <w:sz w:val="28"/>
          <w:szCs w:val="28"/>
        </w:rPr>
      </w:pPr>
    </w:p>
    <w:p w:rsidR="00836F92" w:rsidRPr="002E34AC" w:rsidRDefault="00836F92" w:rsidP="002E34AC">
      <w:pPr>
        <w:autoSpaceDE w:val="0"/>
        <w:autoSpaceDN w:val="0"/>
        <w:adjustRightInd w:val="0"/>
        <w:ind w:firstLine="709"/>
        <w:jc w:val="both"/>
        <w:rPr>
          <w:sz w:val="28"/>
          <w:szCs w:val="28"/>
        </w:rPr>
      </w:pPr>
      <w:r w:rsidRPr="002E34AC">
        <w:rPr>
          <w:sz w:val="28"/>
          <w:szCs w:val="28"/>
        </w:rPr>
        <w:t>Платежное поручение, которым в силу закона перечисляются средства в обеспечение исполнения контракта, должно быть оформлено в соответствии с требованиями Положения Центрального банка Российской Федерации от 19.06.2012 №383-П «О правилах осуществления перевода денежных средств».</w:t>
      </w:r>
    </w:p>
    <w:p w:rsidR="00836F92" w:rsidRPr="002E34AC" w:rsidRDefault="00836F92" w:rsidP="002E34AC">
      <w:pPr>
        <w:suppressAutoHyphens/>
        <w:ind w:right="-55" w:firstLine="709"/>
        <w:jc w:val="both"/>
        <w:rPr>
          <w:sz w:val="28"/>
          <w:szCs w:val="28"/>
        </w:rPr>
      </w:pPr>
      <w:r w:rsidRPr="002E34AC">
        <w:rPr>
          <w:sz w:val="28"/>
          <w:szCs w:val="28"/>
        </w:rPr>
        <w:t xml:space="preserve">Если отсутствует возможность идентифицировать необходимые реквизиты, содержащиеся в платежном поручении, указывающие на назначение платежа: «обеспечение исполнения контракта», «номер извещения (лота)», участник, с которым заключается контракт, несет риски, связанные с </w:t>
      </w:r>
      <w:proofErr w:type="spellStart"/>
      <w:r w:rsidRPr="002E34AC">
        <w:rPr>
          <w:sz w:val="28"/>
          <w:szCs w:val="28"/>
        </w:rPr>
        <w:t>непредоставлением</w:t>
      </w:r>
      <w:proofErr w:type="spellEnd"/>
      <w:r w:rsidRPr="002E34AC">
        <w:rPr>
          <w:sz w:val="28"/>
          <w:szCs w:val="28"/>
        </w:rPr>
        <w:t xml:space="preserve"> обеспечения исполнения контракта и, соответственно, – с</w:t>
      </w:r>
      <w:r w:rsidR="00EC088F">
        <w:rPr>
          <w:sz w:val="28"/>
          <w:szCs w:val="28"/>
        </w:rPr>
        <w:t xml:space="preserve"> </w:t>
      </w:r>
      <w:r w:rsidRPr="002E34AC">
        <w:rPr>
          <w:sz w:val="28"/>
          <w:szCs w:val="28"/>
        </w:rPr>
        <w:t>удержанием денежных средств, внесенных в качестве обеспечения заявки на участие в конкурсе.</w:t>
      </w:r>
    </w:p>
    <w:p w:rsidR="00836F92" w:rsidRPr="002E34AC" w:rsidRDefault="00836F92" w:rsidP="002E34AC">
      <w:pPr>
        <w:suppressAutoHyphens/>
        <w:ind w:right="-55" w:firstLine="709"/>
        <w:jc w:val="both"/>
        <w:rPr>
          <w:color w:val="FF0000"/>
          <w:sz w:val="28"/>
          <w:szCs w:val="28"/>
          <w:lang w:eastAsia="en-US"/>
        </w:rPr>
      </w:pPr>
      <w:r w:rsidRPr="002E34AC">
        <w:rPr>
          <w:sz w:val="28"/>
          <w:szCs w:val="28"/>
          <w:lang w:eastAsia="en-US"/>
        </w:rPr>
        <w:t>До истечения</w:t>
      </w:r>
      <w:r w:rsidR="00EC088F">
        <w:rPr>
          <w:sz w:val="28"/>
          <w:szCs w:val="28"/>
          <w:lang w:eastAsia="en-US"/>
        </w:rPr>
        <w:t xml:space="preserve"> </w:t>
      </w:r>
      <w:r w:rsidRPr="002E34AC">
        <w:rPr>
          <w:sz w:val="28"/>
          <w:szCs w:val="28"/>
          <w:lang w:eastAsia="ar-SA"/>
        </w:rPr>
        <w:t xml:space="preserve">срока, установленного в конкурсной документации для подписания контракта и представления всех его экземпляров заказчику победитель конкурса или иной его участник, с которым заключается контракт, должен обеспечить поступление </w:t>
      </w:r>
      <w:r w:rsidRPr="002E34AC">
        <w:rPr>
          <w:sz w:val="28"/>
          <w:szCs w:val="28"/>
          <w:lang w:eastAsia="en-US"/>
        </w:rPr>
        <w:t xml:space="preserve">денежных средств на счет, который указан заказчиком в настоящей части. В противном случае такой участник признается не предоставившим обеспечение исполнения контракта. </w:t>
      </w:r>
    </w:p>
    <w:p w:rsidR="00836F92" w:rsidRPr="002E34AC" w:rsidRDefault="00836F92" w:rsidP="002E34AC">
      <w:pPr>
        <w:pStyle w:val="3"/>
        <w:tabs>
          <w:tab w:val="num" w:pos="709"/>
        </w:tabs>
        <w:ind w:right="-57" w:firstLine="709"/>
        <w:rPr>
          <w:rFonts w:ascii="Times New Roman" w:hAnsi="Times New Roman" w:cs="Times New Roman"/>
          <w:sz w:val="28"/>
          <w:szCs w:val="28"/>
        </w:rPr>
      </w:pPr>
      <w:r w:rsidRPr="002E34AC">
        <w:rPr>
          <w:rFonts w:ascii="Times New Roman" w:hAnsi="Times New Roman" w:cs="Times New Roman"/>
          <w:sz w:val="28"/>
          <w:szCs w:val="28"/>
        </w:rPr>
        <w:tab/>
      </w:r>
    </w:p>
    <w:p w:rsidR="00836F92" w:rsidRPr="002E34AC" w:rsidRDefault="00836F92" w:rsidP="002E34AC">
      <w:pPr>
        <w:ind w:firstLine="709"/>
        <w:rPr>
          <w:sz w:val="28"/>
          <w:szCs w:val="28"/>
        </w:rPr>
      </w:pPr>
    </w:p>
    <w:p w:rsidR="00836F92" w:rsidRPr="002E34AC" w:rsidRDefault="00836F92" w:rsidP="002E34AC">
      <w:pPr>
        <w:autoSpaceDE w:val="0"/>
        <w:autoSpaceDN w:val="0"/>
        <w:adjustRightInd w:val="0"/>
        <w:spacing w:after="200" w:line="276" w:lineRule="auto"/>
        <w:ind w:firstLine="709"/>
        <w:jc w:val="center"/>
        <w:rPr>
          <w:b/>
          <w:bCs/>
          <w:color w:val="000000"/>
          <w:sz w:val="28"/>
          <w:szCs w:val="28"/>
          <w:lang w:eastAsia="en-US"/>
        </w:rPr>
      </w:pPr>
    </w:p>
    <w:p w:rsidR="00836F92" w:rsidRPr="002E34AC" w:rsidRDefault="00836F92" w:rsidP="002E34AC">
      <w:pPr>
        <w:suppressAutoHyphens/>
        <w:ind w:right="-55" w:firstLine="709"/>
        <w:jc w:val="center"/>
        <w:rPr>
          <w:b/>
          <w:bCs/>
          <w:color w:val="000000"/>
          <w:sz w:val="28"/>
          <w:szCs w:val="28"/>
          <w:lang w:eastAsia="ar-SA"/>
        </w:rPr>
      </w:pPr>
    </w:p>
    <w:p w:rsidR="00836F92" w:rsidRPr="002E34AC" w:rsidRDefault="00836F92" w:rsidP="002E34AC">
      <w:pPr>
        <w:suppressAutoHyphens/>
        <w:ind w:right="-55" w:firstLine="709"/>
        <w:jc w:val="center"/>
        <w:rPr>
          <w:b/>
          <w:bCs/>
          <w:color w:val="000000"/>
          <w:sz w:val="28"/>
          <w:szCs w:val="28"/>
          <w:lang w:eastAsia="ar-SA"/>
        </w:rPr>
      </w:pPr>
    </w:p>
    <w:p w:rsidR="00836F92" w:rsidRPr="002E34AC" w:rsidRDefault="00836F92" w:rsidP="002E34AC">
      <w:pPr>
        <w:ind w:firstLine="709"/>
        <w:rPr>
          <w:sz w:val="28"/>
          <w:szCs w:val="28"/>
        </w:rPr>
      </w:pPr>
    </w:p>
    <w:sectPr w:rsidR="00836F92" w:rsidRPr="002E34AC" w:rsidSect="00A1145E">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EC5" w:rsidRDefault="00143EC5" w:rsidP="00063F29">
      <w:r>
        <w:separator/>
      </w:r>
    </w:p>
  </w:endnote>
  <w:endnote w:type="continuationSeparator" w:id="0">
    <w:p w:rsidR="00143EC5" w:rsidRDefault="00143EC5" w:rsidP="0006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EC5" w:rsidRDefault="00143EC5" w:rsidP="00063F29">
      <w:r>
        <w:separator/>
      </w:r>
    </w:p>
  </w:footnote>
  <w:footnote w:type="continuationSeparator" w:id="0">
    <w:p w:rsidR="00143EC5" w:rsidRDefault="00143EC5" w:rsidP="00063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F92" w:rsidRDefault="00143EC5">
    <w:pPr>
      <w:pStyle w:val="a4"/>
      <w:jc w:val="center"/>
    </w:pPr>
    <w:r>
      <w:fldChar w:fldCharType="begin"/>
    </w:r>
    <w:r>
      <w:instrText>PAGE   \* MERGEFORMAT</w:instrText>
    </w:r>
    <w:r>
      <w:fldChar w:fldCharType="separate"/>
    </w:r>
    <w:r w:rsidR="004618F8">
      <w:rPr>
        <w:noProof/>
      </w:rPr>
      <w:t>4</w:t>
    </w:r>
    <w:r>
      <w:rPr>
        <w:noProof/>
      </w:rPr>
      <w:fldChar w:fldCharType="end"/>
    </w:r>
  </w:p>
  <w:p w:rsidR="00836F92" w:rsidRDefault="00836F9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F92" w:rsidRDefault="00836F92">
    <w:pPr>
      <w:pStyle w:val="a4"/>
      <w:jc w:val="center"/>
    </w:pPr>
  </w:p>
  <w:p w:rsidR="00836F92" w:rsidRDefault="00836F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81310"/>
    <w:multiLevelType w:val="hybridMultilevel"/>
    <w:tmpl w:val="F07C65E4"/>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D81"/>
    <w:rsid w:val="00006627"/>
    <w:rsid w:val="00063F29"/>
    <w:rsid w:val="00082DE8"/>
    <w:rsid w:val="000A7202"/>
    <w:rsid w:val="000C01E9"/>
    <w:rsid w:val="000C4B06"/>
    <w:rsid w:val="000D242A"/>
    <w:rsid w:val="000D4690"/>
    <w:rsid w:val="000F4B4A"/>
    <w:rsid w:val="001069E0"/>
    <w:rsid w:val="00143EC5"/>
    <w:rsid w:val="00156524"/>
    <w:rsid w:val="00172FFE"/>
    <w:rsid w:val="001B0C36"/>
    <w:rsid w:val="001C1F69"/>
    <w:rsid w:val="0026059F"/>
    <w:rsid w:val="002E34AC"/>
    <w:rsid w:val="002E6DD4"/>
    <w:rsid w:val="002E7976"/>
    <w:rsid w:val="002F4306"/>
    <w:rsid w:val="00321793"/>
    <w:rsid w:val="00330E39"/>
    <w:rsid w:val="0033592E"/>
    <w:rsid w:val="003372B3"/>
    <w:rsid w:val="00371BA6"/>
    <w:rsid w:val="003851C0"/>
    <w:rsid w:val="003A4FAA"/>
    <w:rsid w:val="00407159"/>
    <w:rsid w:val="00422CCD"/>
    <w:rsid w:val="00452832"/>
    <w:rsid w:val="00452EA9"/>
    <w:rsid w:val="00455E09"/>
    <w:rsid w:val="00456820"/>
    <w:rsid w:val="004618F8"/>
    <w:rsid w:val="00474227"/>
    <w:rsid w:val="004B3AE2"/>
    <w:rsid w:val="004B7C72"/>
    <w:rsid w:val="004D1120"/>
    <w:rsid w:val="004F00AF"/>
    <w:rsid w:val="00537AD2"/>
    <w:rsid w:val="00546BC5"/>
    <w:rsid w:val="005D769D"/>
    <w:rsid w:val="005F3F14"/>
    <w:rsid w:val="00635BF6"/>
    <w:rsid w:val="00653299"/>
    <w:rsid w:val="0065503D"/>
    <w:rsid w:val="00701B9D"/>
    <w:rsid w:val="00702F6F"/>
    <w:rsid w:val="00732D4E"/>
    <w:rsid w:val="007416A9"/>
    <w:rsid w:val="00741B11"/>
    <w:rsid w:val="00777505"/>
    <w:rsid w:val="007940CB"/>
    <w:rsid w:val="007B4231"/>
    <w:rsid w:val="007C0F70"/>
    <w:rsid w:val="007D6062"/>
    <w:rsid w:val="007E6F27"/>
    <w:rsid w:val="007F5001"/>
    <w:rsid w:val="00836F92"/>
    <w:rsid w:val="00840384"/>
    <w:rsid w:val="0087535F"/>
    <w:rsid w:val="008E2848"/>
    <w:rsid w:val="008E7D81"/>
    <w:rsid w:val="00913C5A"/>
    <w:rsid w:val="009158A3"/>
    <w:rsid w:val="009A7AE4"/>
    <w:rsid w:val="009C50CA"/>
    <w:rsid w:val="009D2232"/>
    <w:rsid w:val="009D6C68"/>
    <w:rsid w:val="009D7055"/>
    <w:rsid w:val="00A1145E"/>
    <w:rsid w:val="00A57E0D"/>
    <w:rsid w:val="00A71015"/>
    <w:rsid w:val="00AA40BB"/>
    <w:rsid w:val="00AF6917"/>
    <w:rsid w:val="00B12DCE"/>
    <w:rsid w:val="00B323E0"/>
    <w:rsid w:val="00B7008E"/>
    <w:rsid w:val="00B93275"/>
    <w:rsid w:val="00BC4729"/>
    <w:rsid w:val="00C779DD"/>
    <w:rsid w:val="00CB693C"/>
    <w:rsid w:val="00CB6BC5"/>
    <w:rsid w:val="00CD22E8"/>
    <w:rsid w:val="00CE1248"/>
    <w:rsid w:val="00CF196E"/>
    <w:rsid w:val="00D06CC0"/>
    <w:rsid w:val="00D33B3A"/>
    <w:rsid w:val="00D378C2"/>
    <w:rsid w:val="00D52A72"/>
    <w:rsid w:val="00DA7B70"/>
    <w:rsid w:val="00DB3081"/>
    <w:rsid w:val="00DB6D98"/>
    <w:rsid w:val="00DF7E19"/>
    <w:rsid w:val="00E12E45"/>
    <w:rsid w:val="00E6414C"/>
    <w:rsid w:val="00E84D28"/>
    <w:rsid w:val="00E84FB6"/>
    <w:rsid w:val="00E87B5E"/>
    <w:rsid w:val="00EB095B"/>
    <w:rsid w:val="00EC088F"/>
    <w:rsid w:val="00EC7F45"/>
    <w:rsid w:val="00EF0EF8"/>
    <w:rsid w:val="00F13D63"/>
    <w:rsid w:val="00F1643A"/>
    <w:rsid w:val="00F221E8"/>
    <w:rsid w:val="00F52956"/>
    <w:rsid w:val="00F52AD3"/>
    <w:rsid w:val="00F71443"/>
    <w:rsid w:val="00F72A3C"/>
    <w:rsid w:val="00F75D3A"/>
    <w:rsid w:val="00F86697"/>
    <w:rsid w:val="00F9192A"/>
    <w:rsid w:val="00FA4FBE"/>
    <w:rsid w:val="00FB0368"/>
    <w:rsid w:val="00FD6350"/>
    <w:rsid w:val="00FF04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227"/>
    <w:rPr>
      <w:rFonts w:ascii="Times New Roman" w:eastAsia="Times New Roman" w:hAnsi="Times New Roman"/>
      <w:sz w:val="24"/>
      <w:szCs w:val="24"/>
    </w:rPr>
  </w:style>
  <w:style w:type="paragraph" w:styleId="2">
    <w:name w:val="heading 2"/>
    <w:basedOn w:val="a"/>
    <w:link w:val="20"/>
    <w:uiPriority w:val="99"/>
    <w:qFormat/>
    <w:rsid w:val="00913C5A"/>
    <w:pPr>
      <w:spacing w:before="100" w:beforeAutospacing="1" w:after="100" w:afterAutospacing="1"/>
      <w:outlineLvl w:val="1"/>
    </w:pPr>
    <w:rPr>
      <w:b/>
      <w:bCs/>
      <w:sz w:val="36"/>
      <w:szCs w:val="36"/>
      <w:lang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13C5A"/>
    <w:rPr>
      <w:rFonts w:ascii="Times New Roman" w:hAnsi="Times New Roman" w:cs="Times New Roman"/>
      <w:b/>
      <w:bCs/>
      <w:sz w:val="36"/>
      <w:szCs w:val="36"/>
      <w:lang w:eastAsia="tr-TR"/>
    </w:rPr>
  </w:style>
  <w:style w:type="table" w:styleId="a3">
    <w:name w:val="Table Grid"/>
    <w:basedOn w:val="a1"/>
    <w:uiPriority w:val="99"/>
    <w:rsid w:val="00F1643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Знак"/>
    <w:basedOn w:val="21"/>
    <w:link w:val="30"/>
    <w:uiPriority w:val="99"/>
    <w:rsid w:val="00E12E45"/>
    <w:pPr>
      <w:widowControl w:val="0"/>
      <w:adjustRightInd w:val="0"/>
      <w:spacing w:after="0" w:line="240" w:lineRule="auto"/>
      <w:ind w:left="0"/>
      <w:jc w:val="both"/>
      <w:textAlignment w:val="baseline"/>
    </w:pPr>
    <w:rPr>
      <w:rFonts w:ascii="Arial" w:hAnsi="Arial" w:cs="Arial"/>
    </w:rPr>
  </w:style>
  <w:style w:type="character" w:customStyle="1" w:styleId="30">
    <w:name w:val="Стиль3 Знак Знак"/>
    <w:link w:val="3"/>
    <w:uiPriority w:val="99"/>
    <w:locked/>
    <w:rsid w:val="00E12E45"/>
    <w:rPr>
      <w:rFonts w:ascii="Arial" w:hAnsi="Arial" w:cs="Arial"/>
      <w:sz w:val="24"/>
      <w:szCs w:val="24"/>
      <w:lang w:eastAsia="ru-RU"/>
    </w:rPr>
  </w:style>
  <w:style w:type="paragraph" w:styleId="21">
    <w:name w:val="Body Text Indent 2"/>
    <w:basedOn w:val="a"/>
    <w:link w:val="22"/>
    <w:uiPriority w:val="99"/>
    <w:semiHidden/>
    <w:rsid w:val="00E12E45"/>
    <w:pPr>
      <w:spacing w:after="120" w:line="480" w:lineRule="auto"/>
      <w:ind w:left="283"/>
    </w:pPr>
  </w:style>
  <w:style w:type="character" w:customStyle="1" w:styleId="22">
    <w:name w:val="Основной текст с отступом 2 Знак"/>
    <w:link w:val="21"/>
    <w:uiPriority w:val="99"/>
    <w:semiHidden/>
    <w:locked/>
    <w:rsid w:val="00E12E45"/>
    <w:rPr>
      <w:rFonts w:ascii="Times New Roman" w:hAnsi="Times New Roman" w:cs="Times New Roman"/>
      <w:sz w:val="24"/>
      <w:szCs w:val="24"/>
      <w:lang w:eastAsia="ru-RU"/>
    </w:rPr>
  </w:style>
  <w:style w:type="paragraph" w:styleId="a4">
    <w:name w:val="header"/>
    <w:basedOn w:val="a"/>
    <w:link w:val="a5"/>
    <w:uiPriority w:val="99"/>
    <w:rsid w:val="00063F29"/>
    <w:pPr>
      <w:tabs>
        <w:tab w:val="center" w:pos="4677"/>
        <w:tab w:val="right" w:pos="9355"/>
      </w:tabs>
    </w:pPr>
  </w:style>
  <w:style w:type="character" w:customStyle="1" w:styleId="a5">
    <w:name w:val="Верхний колонтитул Знак"/>
    <w:link w:val="a4"/>
    <w:uiPriority w:val="99"/>
    <w:locked/>
    <w:rsid w:val="00063F29"/>
    <w:rPr>
      <w:rFonts w:ascii="Times New Roman" w:hAnsi="Times New Roman" w:cs="Times New Roman"/>
      <w:sz w:val="24"/>
      <w:szCs w:val="24"/>
      <w:lang w:eastAsia="ru-RU"/>
    </w:rPr>
  </w:style>
  <w:style w:type="paragraph" w:styleId="a6">
    <w:name w:val="footer"/>
    <w:basedOn w:val="a"/>
    <w:link w:val="a7"/>
    <w:uiPriority w:val="99"/>
    <w:rsid w:val="00063F29"/>
    <w:pPr>
      <w:tabs>
        <w:tab w:val="center" w:pos="4677"/>
        <w:tab w:val="right" w:pos="9355"/>
      </w:tabs>
    </w:pPr>
  </w:style>
  <w:style w:type="character" w:customStyle="1" w:styleId="a7">
    <w:name w:val="Нижний колонтитул Знак"/>
    <w:link w:val="a6"/>
    <w:uiPriority w:val="99"/>
    <w:locked/>
    <w:rsid w:val="00063F29"/>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CE5DD00670149E31D6CD80C47AE5D7153E62FE4EBE57060FB83FFCE6149182A45F7880247A6887nFYE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4</Pages>
  <Words>1253</Words>
  <Characters>7145</Characters>
  <Application>Microsoft Office Word</Application>
  <DocSecurity>0</DocSecurity>
  <Lines>59</Lines>
  <Paragraphs>16</Paragraphs>
  <ScaleCrop>false</ScaleCrop>
  <Company/>
  <LinksUpToDate>false</LinksUpToDate>
  <CharactersWithSpaces>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Ubiikon.M.A</dc:creator>
  <cp:keywords/>
  <dc:description/>
  <cp:lastModifiedBy>Lavruhina</cp:lastModifiedBy>
  <cp:revision>77</cp:revision>
  <cp:lastPrinted>2013-10-07T05:54:00Z</cp:lastPrinted>
  <dcterms:created xsi:type="dcterms:W3CDTF">2013-09-25T08:44:00Z</dcterms:created>
  <dcterms:modified xsi:type="dcterms:W3CDTF">2014-01-31T11:07:00Z</dcterms:modified>
</cp:coreProperties>
</file>